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0CE" w:rsidRPr="008308F1" w:rsidRDefault="009570CE" w:rsidP="009570C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308F1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:rsidR="009570CE" w:rsidRPr="008308F1" w:rsidRDefault="009570CE" w:rsidP="009570C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308F1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:rsidR="009570CE" w:rsidRPr="008308F1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8308F1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570CE" w:rsidRPr="00EC7502" w:rsidRDefault="009570CE" w:rsidP="009570CE">
      <w:pPr>
        <w:pStyle w:val="a8"/>
        <w:pBdr>
          <w:bottom w:val="single" w:sz="4" w:space="1" w:color="auto"/>
        </w:pBdr>
        <w:ind w:firstLine="567"/>
        <w:rPr>
          <w:sz w:val="24"/>
        </w:rPr>
      </w:pPr>
      <w:r w:rsidRPr="00EC7502">
        <w:rPr>
          <w:sz w:val="24"/>
        </w:rPr>
        <w:t>НАЦИОНАЛЬНЫЙ СТАНДАРТ РЕСПУБЛИКИ КАЗАХСТАН</w:t>
      </w:r>
    </w:p>
    <w:p w:rsidR="009570CE" w:rsidRPr="00EC7502" w:rsidRDefault="009570CE" w:rsidP="009570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70CE" w:rsidRPr="00320DC4" w:rsidRDefault="009570CE" w:rsidP="009570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70CE" w:rsidRPr="00320DC4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570CE" w:rsidRPr="00320DC4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570CE" w:rsidRPr="00320DC4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570CE" w:rsidRPr="00320DC4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570CE" w:rsidRPr="00320DC4" w:rsidRDefault="009570CE" w:rsidP="00957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70CE" w:rsidRPr="00320DC4" w:rsidRDefault="009570CE" w:rsidP="00957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70CE" w:rsidRPr="00320DC4" w:rsidRDefault="009570CE" w:rsidP="00957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70CE" w:rsidRPr="00EC7502" w:rsidRDefault="0086149B" w:rsidP="00957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ИЗМЕНЕНИЕ № 2</w:t>
      </w:r>
    </w:p>
    <w:p w:rsidR="009570CE" w:rsidRPr="00EC7502" w:rsidRDefault="009570CE" w:rsidP="009570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70CE" w:rsidRPr="0086149B" w:rsidRDefault="009570CE" w:rsidP="009570C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E595A">
        <w:rPr>
          <w:rFonts w:ascii="Times New Roman" w:eastAsia="Calibri" w:hAnsi="Times New Roman" w:cs="Times New Roman"/>
          <w:b/>
          <w:sz w:val="24"/>
          <w:szCs w:val="24"/>
        </w:rPr>
        <w:t xml:space="preserve">к </w:t>
      </w:r>
      <w:r w:rsidR="007C6E0E" w:rsidRPr="00A50DE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СТ РК </w:t>
      </w:r>
      <w:r w:rsidR="0086149B" w:rsidRPr="0086149B">
        <w:rPr>
          <w:rFonts w:ascii="Times New Roman" w:hAnsi="Times New Roman" w:cs="Times New Roman"/>
          <w:b/>
          <w:bCs/>
          <w:iCs/>
          <w:sz w:val="24"/>
          <w:szCs w:val="24"/>
        </w:rPr>
        <w:t>1225-2019</w:t>
      </w:r>
    </w:p>
    <w:p w:rsidR="009570CE" w:rsidRPr="00446D04" w:rsidRDefault="009570CE" w:rsidP="009570C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</w:p>
    <w:p w:rsidR="0086149B" w:rsidRDefault="009570CE" w:rsidP="008614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9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149B" w:rsidRPr="0086149B">
        <w:rPr>
          <w:rFonts w:ascii="Times New Roman" w:hAnsi="Times New Roman" w:cs="Times New Roman"/>
          <w:b/>
          <w:sz w:val="24"/>
          <w:szCs w:val="24"/>
        </w:rPr>
        <w:t xml:space="preserve">Смеси асфальтобетонные дорожные, аэродромные и асфальтобетон. </w:t>
      </w:r>
    </w:p>
    <w:p w:rsidR="007C6E0E" w:rsidRPr="0086149B" w:rsidRDefault="0086149B" w:rsidP="008614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p w:rsidR="009570CE" w:rsidRPr="00EC7502" w:rsidRDefault="009570CE" w:rsidP="009570C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7502">
        <w:rPr>
          <w:rFonts w:ascii="Times New Roman" w:hAnsi="Times New Roman" w:cs="Times New Roman"/>
          <w:i/>
          <w:sz w:val="24"/>
          <w:szCs w:val="24"/>
        </w:rPr>
        <w:t>Настоящий проект изменения в стандарт не подлежит применению</w:t>
      </w:r>
    </w:p>
    <w:p w:rsidR="009570CE" w:rsidRPr="00EC7502" w:rsidRDefault="009570CE" w:rsidP="009570C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7502">
        <w:rPr>
          <w:rFonts w:ascii="Times New Roman" w:hAnsi="Times New Roman" w:cs="Times New Roman"/>
          <w:i/>
          <w:sz w:val="24"/>
          <w:szCs w:val="24"/>
        </w:rPr>
        <w:t>до его утверждения</w:t>
      </w:r>
    </w:p>
    <w:p w:rsidR="009570CE" w:rsidRPr="00EC7502" w:rsidRDefault="009570CE" w:rsidP="00957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EC7502" w:rsidRDefault="009570CE" w:rsidP="009570C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570CE" w:rsidRPr="00174C60" w:rsidRDefault="009570CE" w:rsidP="009570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C60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:rsidR="009570CE" w:rsidRPr="00174C60" w:rsidRDefault="009570CE" w:rsidP="009570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C60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:rsidR="009570CE" w:rsidRPr="00EC7502" w:rsidRDefault="009570CE" w:rsidP="009570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C60"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:rsidR="009570CE" w:rsidRPr="00EC7502" w:rsidRDefault="009570CE" w:rsidP="009570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5AA6" w:rsidRDefault="006E5AA6" w:rsidP="007C6E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70CE" w:rsidRDefault="006E5AA6" w:rsidP="007C6E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Астана</w:t>
      </w:r>
      <w:r w:rsidR="009570C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C4A31" w:rsidRPr="00D8034B" w:rsidRDefault="00CC4A31" w:rsidP="007C6E0E">
      <w:pPr>
        <w:jc w:val="both"/>
        <w:rPr>
          <w:rStyle w:val="af1"/>
          <w:rFonts w:ascii="Times New Roman" w:eastAsiaTheme="minorEastAsia" w:hAnsi="Times New Roman" w:cs="Times New Roman"/>
          <w:b w:val="0"/>
          <w:sz w:val="24"/>
          <w:szCs w:val="24"/>
        </w:rPr>
      </w:pPr>
      <w:r w:rsidRPr="00A50DE9">
        <w:rPr>
          <w:rStyle w:val="af1"/>
          <w:rFonts w:ascii="Times New Roman" w:eastAsiaTheme="minorEastAsia" w:hAnsi="Times New Roman" w:cs="Times New Roman"/>
          <w:sz w:val="24"/>
          <w:szCs w:val="24"/>
        </w:rPr>
        <w:lastRenderedPageBreak/>
        <w:t>Изменение №</w:t>
      </w:r>
      <w:r w:rsidR="0086149B">
        <w:rPr>
          <w:rStyle w:val="af1"/>
          <w:rFonts w:ascii="Times New Roman" w:eastAsiaTheme="minorEastAsia" w:hAnsi="Times New Roman" w:cs="Times New Roman"/>
          <w:sz w:val="24"/>
          <w:szCs w:val="24"/>
        </w:rPr>
        <w:t xml:space="preserve"> 2</w:t>
      </w:r>
      <w:r w:rsidR="00F71508">
        <w:rPr>
          <w:rStyle w:val="af1"/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C6E0E" w:rsidRPr="00A50DE9">
        <w:rPr>
          <w:rStyle w:val="af1"/>
          <w:rFonts w:ascii="Times New Roman" w:eastAsiaTheme="minorEastAsia" w:hAnsi="Times New Roman" w:cs="Times New Roman"/>
          <w:sz w:val="24"/>
          <w:szCs w:val="24"/>
        </w:rPr>
        <w:t xml:space="preserve">к </w:t>
      </w:r>
      <w:r w:rsidR="0086149B">
        <w:rPr>
          <w:rStyle w:val="af1"/>
          <w:rFonts w:ascii="Times New Roman" w:eastAsiaTheme="minorEastAsia" w:hAnsi="Times New Roman" w:cs="Times New Roman"/>
          <w:sz w:val="24"/>
          <w:szCs w:val="24"/>
        </w:rPr>
        <w:t>«</w:t>
      </w:r>
      <w:r w:rsidR="0086149B" w:rsidRPr="0086149B">
        <w:rPr>
          <w:rStyle w:val="af1"/>
          <w:rFonts w:ascii="Times New Roman" w:eastAsiaTheme="minorEastAsia" w:hAnsi="Times New Roman" w:cs="Times New Roman"/>
          <w:sz w:val="24"/>
          <w:szCs w:val="24"/>
        </w:rPr>
        <w:t xml:space="preserve">Смеси асфальтобетонные дорожные, аэродромные и асфальтобетон. </w:t>
      </w:r>
      <w:r w:rsidR="007C6E0E" w:rsidRPr="0086149B">
        <w:rPr>
          <w:rStyle w:val="af1"/>
          <w:rFonts w:ascii="Times New Roman" w:eastAsiaTheme="minorEastAsia" w:hAnsi="Times New Roman" w:cs="Times New Roman"/>
          <w:sz w:val="24"/>
          <w:szCs w:val="24"/>
        </w:rPr>
        <w:t>Т</w:t>
      </w:r>
      <w:r w:rsidR="007C6E0E" w:rsidRPr="00D8034B">
        <w:rPr>
          <w:rFonts w:ascii="Times New Roman" w:hAnsi="Times New Roman" w:cs="Times New Roman"/>
          <w:b/>
          <w:sz w:val="24"/>
          <w:szCs w:val="24"/>
        </w:rPr>
        <w:t>ехнические условия</w:t>
      </w:r>
      <w:r w:rsidR="0086149B">
        <w:rPr>
          <w:rFonts w:ascii="Times New Roman" w:hAnsi="Times New Roman" w:cs="Times New Roman"/>
          <w:b/>
          <w:sz w:val="24"/>
          <w:szCs w:val="24"/>
        </w:rPr>
        <w:t>»</w:t>
      </w:r>
    </w:p>
    <w:p w:rsidR="00CC4A31" w:rsidRDefault="0006194F" w:rsidP="009570CE">
      <w:pPr>
        <w:pStyle w:val="11"/>
        <w:shd w:val="clear" w:color="auto" w:fill="auto"/>
        <w:spacing w:before="0" w:line="240" w:lineRule="auto"/>
        <w:ind w:left="120" w:right="142"/>
        <w:rPr>
          <w:rStyle w:val="af1"/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61594</wp:posOffset>
                </wp:positionV>
                <wp:extent cx="5745480" cy="0"/>
                <wp:effectExtent l="0" t="19050" r="7620" b="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014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4.05pt;margin-top:4.85pt;width:452.4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" strokecolor="black [3213]" strokeweight="3pt">
                <v:shadow color="#7f7f7f [1601]" opacity=".5" offset="1pt"/>
              </v:shape>
            </w:pict>
          </mc:Fallback>
        </mc:AlternateContent>
      </w:r>
    </w:p>
    <w:p w:rsidR="009570CE" w:rsidRDefault="00B41B03" w:rsidP="00CC4A31">
      <w:pPr>
        <w:pStyle w:val="11"/>
        <w:shd w:val="clear" w:color="auto" w:fill="auto"/>
        <w:spacing w:before="0" w:line="240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9A3085">
        <w:rPr>
          <w:rStyle w:val="af1"/>
          <w:rFonts w:ascii="Times New Roman" w:hAnsi="Times New Roman" w:cs="Times New Roman"/>
          <w:sz w:val="24"/>
          <w:szCs w:val="24"/>
        </w:rPr>
        <w:t xml:space="preserve">Утверждено и введено в действие </w:t>
      </w:r>
      <w:r w:rsidRPr="00F71508">
        <w:rPr>
          <w:rStyle w:val="af1"/>
          <w:rFonts w:ascii="Times New Roman" w:hAnsi="Times New Roman" w:cs="Times New Roman"/>
          <w:b w:val="0"/>
          <w:sz w:val="24"/>
          <w:szCs w:val="24"/>
        </w:rPr>
        <w:t>п</w:t>
      </w:r>
      <w:r w:rsidRPr="009A3085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торговли и интеграции Республики Казахстан от </w:t>
      </w:r>
      <w:r w:rsidRPr="009A3085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9A3085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9A3085">
        <w:rPr>
          <w:rFonts w:ascii="Times New Roman" w:hAnsi="Times New Roman" w:cs="Times New Roman"/>
          <w:sz w:val="24"/>
          <w:szCs w:val="24"/>
        </w:rPr>
        <w:t>_</w:t>
      </w:r>
      <w:r w:rsidRPr="009A3085">
        <w:rPr>
          <w:rFonts w:ascii="Times New Roman" w:hAnsi="Times New Roman" w:cs="Times New Roman"/>
          <w:sz w:val="24"/>
          <w:szCs w:val="24"/>
          <w:lang w:val="kk-KZ"/>
        </w:rPr>
        <w:t xml:space="preserve">»  </w:t>
      </w:r>
      <w:r w:rsidR="009A6714" w:rsidRPr="009A3085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9A6714" w:rsidRPr="009A3085">
        <w:rPr>
          <w:rFonts w:ascii="Times New Roman" w:hAnsi="Times New Roman" w:cs="Times New Roman"/>
          <w:sz w:val="24"/>
          <w:szCs w:val="24"/>
        </w:rPr>
        <w:t xml:space="preserve">________ 20 </w:t>
      </w:r>
      <w:r w:rsidRPr="009A3085">
        <w:rPr>
          <w:rFonts w:ascii="Times New Roman" w:hAnsi="Times New Roman" w:cs="Times New Roman"/>
          <w:sz w:val="24"/>
          <w:szCs w:val="24"/>
        </w:rPr>
        <w:t xml:space="preserve">_ </w:t>
      </w:r>
      <w:r w:rsidR="007009C2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="00861BB3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="00AF1C34">
        <w:rPr>
          <w:rFonts w:ascii="Times New Roman" w:hAnsi="Times New Roman" w:cs="Times New Roman"/>
          <w:sz w:val="24"/>
          <w:szCs w:val="24"/>
        </w:rPr>
        <w:t>года  № __</w:t>
      </w:r>
      <w:r w:rsidRPr="009A3085">
        <w:rPr>
          <w:rFonts w:ascii="Times New Roman" w:hAnsi="Times New Roman" w:cs="Times New Roman"/>
          <w:sz w:val="24"/>
          <w:szCs w:val="24"/>
        </w:rPr>
        <w:t>.</w:t>
      </w:r>
    </w:p>
    <w:p w:rsidR="009570CE" w:rsidRDefault="009570CE" w:rsidP="00212469">
      <w:pPr>
        <w:pStyle w:val="22"/>
        <w:shd w:val="clear" w:color="auto" w:fill="auto"/>
        <w:spacing w:after="87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</w:p>
    <w:p w:rsidR="00212469" w:rsidRDefault="00212469" w:rsidP="00212469">
      <w:pPr>
        <w:pStyle w:val="22"/>
        <w:shd w:val="clear" w:color="auto" w:fill="auto"/>
        <w:spacing w:after="87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t>Дата введения _________</w:t>
      </w:r>
    </w:p>
    <w:p w:rsidR="00CC4A31" w:rsidRDefault="00CC4A31" w:rsidP="007C6E0E">
      <w:pPr>
        <w:pStyle w:val="110"/>
        <w:ind w:firstLine="547"/>
        <w:jc w:val="both"/>
        <w:rPr>
          <w:b w:val="0"/>
          <w:lang w:val="ru-RU"/>
        </w:rPr>
      </w:pPr>
    </w:p>
    <w:p w:rsidR="00F77BFD" w:rsidRDefault="00F77BFD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Пункт 4.6 изложить в новой редакции: «Щебеночные горячие смеси и плотные асфальтобетоны в зависимости от содержания в них щебня подразделяют на типы:</w:t>
      </w:r>
    </w:p>
    <w:p w:rsidR="00F77BFD" w:rsidRDefault="00F77BFD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А с содержанием щебня св. 50% до 60%;</w:t>
      </w:r>
    </w:p>
    <w:p w:rsidR="00F77BFD" w:rsidRDefault="00F77BFD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Б с содержанием щебня св. 40% до 50%;</w:t>
      </w:r>
    </w:p>
    <w:p w:rsidR="00F77BFD" w:rsidRDefault="00F77BFD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В с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содержанием щебня св. 30% до 40%»</w:t>
      </w:r>
      <w:r w:rsidR="001E2CE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E1146" w:rsidRDefault="00BE1146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Пункт 5.2 изложить в новой редакции: «Зерновые составы минеральной части смесей и асфальтобетонов должны соответствовать требованиям, установленным в таблице 2 - для нижних слоев покрытий и оснований с применением квадратных сит; в таблице 3 - для нижних слоев покрытий и оснований с применением круглых сит (ячейками 40, 20, 15, 10, 5, 2,5) и квадратных сит (ячейками 1,25; 0,63; 0,315; 0,16; 0,071); в таблице 4 - для верхних слоев покрытий с применением квадратных сит; в таблице 5 - для верхних слоев покрытий с применением круглых сит (ячейками  20; 15; 10; 5; 2,5) и квадратных сит (ячейками 1,25; 0,63; 0,315; 0,16; 0,071)».</w:t>
      </w:r>
    </w:p>
    <w:p w:rsidR="006E5AA6" w:rsidRDefault="00CA2568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Пункт 5.8 </w:t>
      </w:r>
      <w:r w:rsidR="006E5AA6">
        <w:rPr>
          <w:rFonts w:ascii="Times New Roman" w:hAnsi="Times New Roman" w:cs="Times New Roman"/>
          <w:b w:val="0"/>
          <w:sz w:val="24"/>
          <w:szCs w:val="24"/>
        </w:rPr>
        <w:t>изложить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новой редакции: «Показатели физико-механических свойств высокоплотных и плотных асфальтобетонов из горячих смесей различных марок, применяемых в конкретных дорожно-климатических зонах, должны соответствовать предусмотренным в таблице 10».</w:t>
      </w:r>
      <w:r w:rsidR="00174C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A2568" w:rsidRDefault="00174C60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Дополнить вторым абзацем: «</w:t>
      </w:r>
      <w:r w:rsidR="001E2CEE">
        <w:rPr>
          <w:rFonts w:ascii="Times New Roman" w:hAnsi="Times New Roman" w:cs="Times New Roman"/>
          <w:b w:val="0"/>
          <w:sz w:val="24"/>
          <w:szCs w:val="24"/>
        </w:rPr>
        <w:t xml:space="preserve">Средняя глубина </w:t>
      </w:r>
      <w:r>
        <w:rPr>
          <w:rFonts w:ascii="Times New Roman" w:hAnsi="Times New Roman" w:cs="Times New Roman"/>
          <w:b w:val="0"/>
          <w:sz w:val="24"/>
          <w:szCs w:val="24"/>
        </w:rPr>
        <w:t>коле</w:t>
      </w:r>
      <w:r w:rsidR="001E2CEE">
        <w:rPr>
          <w:rFonts w:ascii="Times New Roman" w:hAnsi="Times New Roman" w:cs="Times New Roman"/>
          <w:b w:val="0"/>
          <w:sz w:val="24"/>
          <w:szCs w:val="24"/>
        </w:rPr>
        <w:t>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E2CEE">
        <w:rPr>
          <w:rFonts w:ascii="Times New Roman" w:hAnsi="Times New Roman" w:cs="Times New Roman"/>
          <w:b w:val="0"/>
          <w:sz w:val="24"/>
          <w:szCs w:val="24"/>
        </w:rPr>
        <w:t xml:space="preserve">для пористого и высокопористого асфальтобетона (смеси) не </w:t>
      </w:r>
      <w:r>
        <w:rPr>
          <w:rFonts w:ascii="Times New Roman" w:hAnsi="Times New Roman" w:cs="Times New Roman"/>
          <w:b w:val="0"/>
          <w:sz w:val="24"/>
          <w:szCs w:val="24"/>
        </w:rPr>
        <w:t>нормируется»</w:t>
      </w:r>
      <w:r w:rsidR="006142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37500" w:rsidRDefault="00237500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Дополнить следующим абзацем: «Для крупнозернистых </w:t>
      </w:r>
      <w:r w:rsidR="00BE3D5B">
        <w:rPr>
          <w:rFonts w:ascii="Times New Roman" w:hAnsi="Times New Roman" w:cs="Times New Roman"/>
          <w:b w:val="0"/>
          <w:sz w:val="24"/>
          <w:szCs w:val="24"/>
        </w:rPr>
        <w:t xml:space="preserve">пористых и высокопористых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асфальтобетонов показатели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сдвигоустойчивости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трещиностойкости</w:t>
      </w:r>
      <w:proofErr w:type="spellEnd"/>
      <w:r w:rsidR="00BE3D5B">
        <w:rPr>
          <w:rFonts w:ascii="Times New Roman" w:hAnsi="Times New Roman" w:cs="Times New Roman"/>
          <w:b w:val="0"/>
          <w:sz w:val="24"/>
          <w:szCs w:val="24"/>
        </w:rPr>
        <w:t>, предел прочности при сжатии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не нормируются».</w:t>
      </w:r>
    </w:p>
    <w:p w:rsidR="006E5AA6" w:rsidRDefault="00244C2F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Пункт 5.9 </w:t>
      </w:r>
      <w:r w:rsidR="006E5AA6">
        <w:rPr>
          <w:rFonts w:ascii="Times New Roman" w:hAnsi="Times New Roman" w:cs="Times New Roman"/>
          <w:b w:val="0"/>
          <w:sz w:val="24"/>
          <w:szCs w:val="24"/>
        </w:rPr>
        <w:t>изложить</w:t>
      </w:r>
      <w:r w:rsidR="00CA2568">
        <w:rPr>
          <w:rFonts w:ascii="Times New Roman" w:hAnsi="Times New Roman" w:cs="Times New Roman"/>
          <w:b w:val="0"/>
          <w:sz w:val="24"/>
          <w:szCs w:val="24"/>
        </w:rPr>
        <w:t xml:space="preserve"> в новой редакции: «Водонасыщение высокоплотных и плотных асфальтобетонов из горячих смесей должно соответствовать требованиям, предусмотренным в таблице 11». </w:t>
      </w:r>
    </w:p>
    <w:p w:rsidR="006E5AA6" w:rsidRDefault="00CA2568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Д</w:t>
      </w:r>
      <w:r w:rsidR="00244C2F">
        <w:rPr>
          <w:rFonts w:ascii="Times New Roman" w:hAnsi="Times New Roman" w:cs="Times New Roman"/>
          <w:b w:val="0"/>
          <w:sz w:val="24"/>
          <w:szCs w:val="24"/>
        </w:rPr>
        <w:t>ополнить абзацем: «В</w:t>
      </w:r>
      <w:r w:rsidR="00244C2F" w:rsidRPr="00244C2F">
        <w:rPr>
          <w:rFonts w:ascii="Times New Roman" w:hAnsi="Times New Roman" w:cs="Times New Roman"/>
          <w:b w:val="0"/>
          <w:sz w:val="24"/>
          <w:szCs w:val="24"/>
        </w:rPr>
        <w:t>одонасыщение переформованных асфальтобетонов не нормируется</w:t>
      </w:r>
      <w:r w:rsidR="00244C2F">
        <w:rPr>
          <w:rFonts w:ascii="Times New Roman" w:hAnsi="Times New Roman" w:cs="Times New Roman"/>
          <w:b w:val="0"/>
          <w:sz w:val="24"/>
          <w:szCs w:val="24"/>
        </w:rPr>
        <w:t>».</w:t>
      </w:r>
      <w:r w:rsidR="00154D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6149B" w:rsidRDefault="00154D5F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Заменить </w:t>
      </w:r>
      <w:r w:rsidR="004B56F6">
        <w:rPr>
          <w:rFonts w:ascii="Times New Roman" w:hAnsi="Times New Roman" w:cs="Times New Roman"/>
          <w:b w:val="0"/>
          <w:sz w:val="24"/>
          <w:szCs w:val="24"/>
        </w:rPr>
        <w:t xml:space="preserve">в новой редакции </w:t>
      </w:r>
      <w:r>
        <w:rPr>
          <w:rFonts w:ascii="Times New Roman" w:hAnsi="Times New Roman" w:cs="Times New Roman"/>
          <w:b w:val="0"/>
          <w:sz w:val="24"/>
          <w:szCs w:val="24"/>
        </w:rPr>
        <w:t>таблицу 11:</w:t>
      </w:r>
    </w:p>
    <w:p w:rsidR="0053585A" w:rsidRDefault="0053585A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CA2568" w:rsidRPr="0053585A" w:rsidRDefault="0053585A" w:rsidP="006E5AA6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center"/>
        <w:rPr>
          <w:rFonts w:ascii="Times New Roman" w:hAnsi="Times New Roman" w:cs="Times New Roman"/>
          <w:sz w:val="24"/>
          <w:szCs w:val="24"/>
        </w:rPr>
      </w:pPr>
      <w:r w:rsidRPr="0053585A">
        <w:rPr>
          <w:rFonts w:ascii="Times New Roman" w:hAnsi="Times New Roman" w:cs="Times New Roman"/>
          <w:sz w:val="24"/>
          <w:szCs w:val="24"/>
        </w:rPr>
        <w:t>Таблица 11 - Водонасыщение асфальтобетонов</w:t>
      </w:r>
    </w:p>
    <w:p w:rsidR="0053585A" w:rsidRPr="0053585A" w:rsidRDefault="0053585A" w:rsidP="0053585A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righ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в процентах по объему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2568" w:rsidTr="001C120D">
        <w:tc>
          <w:tcPr>
            <w:tcW w:w="3114" w:type="dxa"/>
            <w:vMerge w:val="restart"/>
          </w:tcPr>
          <w:p w:rsidR="00CA2568" w:rsidRDefault="00CA2568" w:rsidP="007C6E0E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и тип асфальтобетонов</w:t>
            </w:r>
          </w:p>
        </w:tc>
        <w:tc>
          <w:tcPr>
            <w:tcW w:w="6230" w:type="dxa"/>
            <w:gridSpan w:val="2"/>
          </w:tcPr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Водонасыщение для</w:t>
            </w:r>
          </w:p>
        </w:tc>
      </w:tr>
      <w:tr w:rsidR="00CA2568" w:rsidTr="002963B5">
        <w:tc>
          <w:tcPr>
            <w:tcW w:w="3114" w:type="dxa"/>
            <w:vMerge/>
            <w:tcBorders>
              <w:bottom w:val="single" w:sz="4" w:space="0" w:color="auto"/>
            </w:tcBorders>
          </w:tcPr>
          <w:p w:rsidR="00CA2568" w:rsidRDefault="00CA2568" w:rsidP="007C6E0E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образцов, отформованных из смеси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вырубок и кернов готового покрытия, не более</w:t>
            </w:r>
          </w:p>
        </w:tc>
      </w:tr>
      <w:tr w:rsidR="002963B5" w:rsidTr="00A910BF">
        <w:tc>
          <w:tcPr>
            <w:tcW w:w="9344" w:type="dxa"/>
            <w:gridSpan w:val="3"/>
            <w:tcBorders>
              <w:bottom w:val="single" w:sz="4" w:space="0" w:color="auto"/>
            </w:tcBorders>
          </w:tcPr>
          <w:p w:rsidR="002963B5" w:rsidRPr="002963B5" w:rsidRDefault="002963B5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"/>
                <w:szCs w:val="2"/>
              </w:rPr>
            </w:pPr>
          </w:p>
        </w:tc>
      </w:tr>
      <w:tr w:rsidR="00CA2568" w:rsidTr="002963B5">
        <w:tc>
          <w:tcPr>
            <w:tcW w:w="3114" w:type="dxa"/>
            <w:tcBorders>
              <w:top w:val="single" w:sz="4" w:space="0" w:color="auto"/>
            </w:tcBorders>
          </w:tcPr>
          <w:p w:rsidR="00CA2568" w:rsidRDefault="00CA2568" w:rsidP="007C6E0E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Высокоплотные</w:t>
            </w:r>
          </w:p>
          <w:p w:rsidR="00CA2568" w:rsidRDefault="00CA2568" w:rsidP="007C6E0E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Плотные типов:</w:t>
            </w:r>
          </w:p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</w:p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Б, В и Г</w:t>
            </w:r>
          </w:p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от 1,0 до 2,5</w:t>
            </w:r>
          </w:p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2,0 до 5,0</w:t>
            </w:r>
          </w:p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1,5 до 4,0</w:t>
            </w:r>
            <w:bookmarkStart w:id="0" w:name="_GoBack"/>
            <w:bookmarkEnd w:id="0"/>
          </w:p>
          <w:p w:rsidR="00CA2568" w:rsidRDefault="00CA2568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от 1,0 до 4,0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:rsidR="00CA2568" w:rsidRDefault="004B56F6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3,0</w:t>
            </w:r>
          </w:p>
          <w:p w:rsidR="004B56F6" w:rsidRDefault="004B56F6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B56F6" w:rsidRDefault="004B56F6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5,0</w:t>
            </w:r>
          </w:p>
          <w:p w:rsidR="004B56F6" w:rsidRDefault="004B56F6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4,5</w:t>
            </w:r>
          </w:p>
          <w:p w:rsidR="004B56F6" w:rsidRDefault="004B56F6" w:rsidP="00CA2568">
            <w:pPr>
              <w:pStyle w:val="22"/>
              <w:shd w:val="clear" w:color="auto" w:fill="auto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4,0</w:t>
            </w:r>
          </w:p>
        </w:tc>
      </w:tr>
      <w:tr w:rsidR="0053585A" w:rsidRPr="0053585A" w:rsidTr="005878D2">
        <w:tc>
          <w:tcPr>
            <w:tcW w:w="9344" w:type="dxa"/>
            <w:gridSpan w:val="3"/>
          </w:tcPr>
          <w:p w:rsidR="0053585A" w:rsidRPr="0053585A" w:rsidRDefault="0053585A" w:rsidP="006E5AA6">
            <w:pPr>
              <w:pStyle w:val="TableParagraph"/>
              <w:tabs>
                <w:tab w:val="left" w:pos="1164"/>
              </w:tabs>
              <w:spacing w:before="1"/>
              <w:ind w:left="22"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   </w:t>
            </w:r>
            <w:r w:rsidR="006E5AA6">
              <w:rPr>
                <w:sz w:val="20"/>
                <w:szCs w:val="20"/>
              </w:rPr>
              <w:t xml:space="preserve">Примечание - </w:t>
            </w:r>
            <w:r w:rsidRPr="0053585A">
              <w:rPr>
                <w:sz w:val="20"/>
                <w:szCs w:val="20"/>
              </w:rPr>
              <w:t xml:space="preserve"> Показатели водонасыщения асфальтобе</w:t>
            </w:r>
            <w:r w:rsidR="006E5AA6">
              <w:rPr>
                <w:sz w:val="20"/>
                <w:szCs w:val="20"/>
              </w:rPr>
              <w:t xml:space="preserve">тонов, применяемых в конкретных </w:t>
            </w:r>
            <w:r w:rsidRPr="0053585A">
              <w:rPr>
                <w:sz w:val="20"/>
                <w:szCs w:val="20"/>
              </w:rPr>
              <w:t>дорожно-климатических условиях, могут уточняться в проектной документации на строительство.</w:t>
            </w:r>
          </w:p>
        </w:tc>
      </w:tr>
    </w:tbl>
    <w:p w:rsidR="00CA2568" w:rsidRDefault="00CA2568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54D5F" w:rsidRDefault="006D10A3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Пункт 5.16.1 </w:t>
      </w:r>
      <w:r w:rsidR="001E2CEE">
        <w:rPr>
          <w:rFonts w:ascii="Times New Roman" w:hAnsi="Times New Roman" w:cs="Times New Roman"/>
          <w:b w:val="0"/>
          <w:sz w:val="24"/>
          <w:szCs w:val="24"/>
        </w:rPr>
        <w:t xml:space="preserve">изложить в новой редакции: «Показатель </w:t>
      </w:r>
      <w:proofErr w:type="spellStart"/>
      <w:r w:rsidR="001E2CEE">
        <w:rPr>
          <w:rFonts w:ascii="Times New Roman" w:hAnsi="Times New Roman" w:cs="Times New Roman"/>
          <w:b w:val="0"/>
          <w:sz w:val="24"/>
          <w:szCs w:val="24"/>
        </w:rPr>
        <w:t>истираемости</w:t>
      </w:r>
      <w:proofErr w:type="spellEnd"/>
      <w:r w:rsidR="001E2CEE">
        <w:rPr>
          <w:rFonts w:ascii="Times New Roman" w:hAnsi="Times New Roman" w:cs="Times New Roman"/>
          <w:b w:val="0"/>
          <w:sz w:val="24"/>
          <w:szCs w:val="24"/>
        </w:rPr>
        <w:t xml:space="preserve"> щебня применяемого в составе плотного асфальтобетона в нижнем слое дорожного покрытия не нормируется».</w:t>
      </w:r>
    </w:p>
    <w:p w:rsidR="00F830C8" w:rsidRPr="00F830C8" w:rsidRDefault="00F830C8" w:rsidP="00F830C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</w:pPr>
      <w:r w:rsidRPr="00F830C8">
        <w:rPr>
          <w:rFonts w:ascii="Times New Roman" w:hAnsi="Times New Roman" w:cs="Times New Roman"/>
          <w:sz w:val="24"/>
          <w:szCs w:val="24"/>
        </w:rPr>
        <w:t>Пункт 8.7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  <w:t>изложить в новой редакции: «</w:t>
      </w:r>
      <w:proofErr w:type="gramStart"/>
      <w:r w:rsidRPr="00F830C8"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  <w:t>Коэффициенты  уплотнения</w:t>
      </w:r>
      <w:proofErr w:type="gramEnd"/>
      <w:r w:rsidRPr="00F830C8"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  <w:t xml:space="preserve">  конструктивных  слоев  дорожной одежды  должны  быть  не  ниже:</w:t>
      </w:r>
    </w:p>
    <w:p w:rsidR="00F830C8" w:rsidRPr="00F830C8" w:rsidRDefault="00F830C8" w:rsidP="00F830C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</w:pPr>
      <w:r w:rsidRPr="00F830C8"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  <w:t>-0,99 - для высокоплотного асфальтобетона из горячих смесей, плотного асфальтобетона из горячих и теплых смесей типов А и Б (срок формирования  1-3 суток);</w:t>
      </w:r>
    </w:p>
    <w:p w:rsidR="00F830C8" w:rsidRPr="00F830C8" w:rsidRDefault="00F830C8" w:rsidP="00F830C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</w:pPr>
      <w:r w:rsidRPr="00F830C8"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  <w:t>-0,98 -для  плотного  асфальтобетона  из  горячих  и  теплых  смесей типов   В,   Г   и   Д,   пористого   и   высокопористого   асфальтобетона   (срок формирования 1-3 суток);</w:t>
      </w:r>
    </w:p>
    <w:p w:rsidR="00F830C8" w:rsidRPr="00F830C8" w:rsidRDefault="00F830C8" w:rsidP="00F830C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</w:pPr>
      <w:r w:rsidRPr="00F830C8"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  <w:t>-0,96 -для асфальтобетона из  холодных смесей (срок формирования 15-30 суток);</w:t>
      </w:r>
    </w:p>
    <w:p w:rsidR="00F830C8" w:rsidRPr="00F830C8" w:rsidRDefault="00F830C8" w:rsidP="00F830C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</w:pPr>
      <w:r w:rsidRPr="00F830C8">
        <w:rPr>
          <w:rFonts w:ascii="Times New Roman" w:eastAsia="Batang" w:hAnsi="Times New Roman" w:cs="Times New Roman"/>
          <w:bCs/>
          <w:sz w:val="24"/>
          <w:szCs w:val="24"/>
          <w:lang w:val="kk-KZ" w:eastAsia="ko-KR"/>
        </w:rPr>
        <w:t>-0,94 – для   асфальтобетонных   смесей, устраиваемых в стесненных условиях (благоустройство территории, тротуары, площадки, велосипедные полосы, вблизи близкорасположенных конструкций, в ограниченном пространстве при отсутствии возможности использовать каток массой свыше 6 тонн и т.д.). При этом показатель водонасыщения не должен превышать 6% объема по массе;</w:t>
      </w:r>
    </w:p>
    <w:p w:rsidR="006D10A3" w:rsidRPr="00F830C8" w:rsidRDefault="006D10A3" w:rsidP="007C6E0E">
      <w:pPr>
        <w:pStyle w:val="22"/>
        <w:shd w:val="clear" w:color="auto" w:fill="auto"/>
        <w:tabs>
          <w:tab w:val="left" w:pos="993"/>
        </w:tabs>
        <w:spacing w:line="240" w:lineRule="auto"/>
        <w:ind w:firstLine="547"/>
        <w:jc w:val="both"/>
        <w:rPr>
          <w:rFonts w:ascii="Times New Roman" w:hAnsi="Times New Roman" w:cs="Times New Roman"/>
          <w:b w:val="0"/>
          <w:sz w:val="24"/>
          <w:szCs w:val="24"/>
          <w:lang w:val="kk-KZ"/>
        </w:rPr>
      </w:pPr>
    </w:p>
    <w:p w:rsidR="00A66B5C" w:rsidRDefault="00A66B5C" w:rsidP="00DC129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D2774" w:rsidRDefault="003D2774" w:rsidP="003D2774">
      <w:pPr>
        <w:pBdr>
          <w:top w:val="single" w:sz="4" w:space="1" w:color="auto"/>
        </w:pBd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8"/>
          <w:szCs w:val="8"/>
        </w:rPr>
      </w:pPr>
    </w:p>
    <w:p w:rsidR="007E58CF" w:rsidRPr="009A3085" w:rsidRDefault="00FB315C" w:rsidP="00FB315C">
      <w:pPr>
        <w:pBdr>
          <w:bottom w:val="single" w:sz="4" w:space="0" w:color="auto"/>
        </w:pBdr>
        <w:shd w:val="clear" w:color="auto" w:fill="FFFFFF"/>
        <w:ind w:firstLine="567"/>
        <w:jc w:val="right"/>
        <w:rPr>
          <w:rFonts w:ascii="Times New Roman" w:hAnsi="Times New Roman" w:cs="Times New Roman"/>
          <w:b/>
          <w:sz w:val="8"/>
          <w:szCs w:val="8"/>
        </w:rPr>
      </w:pPr>
      <w:r w:rsidRPr="00A50DE9">
        <w:rPr>
          <w:rFonts w:ascii="Times New Roman" w:hAnsi="Times New Roman" w:cs="Times New Roman"/>
          <w:b/>
          <w:bCs/>
          <w:sz w:val="24"/>
          <w:szCs w:val="24"/>
        </w:rPr>
        <w:t xml:space="preserve">МКС </w:t>
      </w:r>
      <w:r w:rsidR="006E5AA6">
        <w:rPr>
          <w:rFonts w:ascii="Times New Roman" w:hAnsi="Times New Roman" w:cs="Times New Roman"/>
          <w:b/>
          <w:bCs/>
          <w:sz w:val="24"/>
          <w:szCs w:val="24"/>
        </w:rPr>
        <w:t>93.080.20</w:t>
      </w:r>
    </w:p>
    <w:p w:rsidR="00FB315C" w:rsidRPr="00A50DE9" w:rsidRDefault="00FB315C" w:rsidP="00FB315C">
      <w:pPr>
        <w:pBdr>
          <w:bottom w:val="single" w:sz="4" w:space="0" w:color="auto"/>
        </w:pBd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0DE9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="000109EA">
        <w:rPr>
          <w:rFonts w:ascii="Times New Roman" w:hAnsi="Times New Roman" w:cs="Times New Roman"/>
          <w:sz w:val="24"/>
          <w:szCs w:val="24"/>
        </w:rPr>
        <w:t>асфальтобетон, асфальтобетонные смеси, энергосберегающие добавки, вода.</w:t>
      </w:r>
    </w:p>
    <w:p w:rsidR="009A3085" w:rsidRPr="009A3085" w:rsidRDefault="009A3085" w:rsidP="003D277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3085" w:rsidRDefault="009A3085" w:rsidP="003D277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4262" w:rsidRDefault="00614262" w:rsidP="003D277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4262" w:rsidRDefault="00614262" w:rsidP="003D277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4262" w:rsidRPr="009A3085" w:rsidRDefault="00614262" w:rsidP="003D277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27C8" w:rsidRPr="00A50DE9" w:rsidRDefault="000C27C8" w:rsidP="000C27C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50D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РАЗРАБОТЧИК</w:t>
      </w:r>
    </w:p>
    <w:p w:rsidR="000C27C8" w:rsidRPr="00A50DE9" w:rsidRDefault="000C27C8" w:rsidP="000C27C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27C8" w:rsidRPr="00A50DE9" w:rsidRDefault="007E00FB" w:rsidP="007E00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Акционерное Общество «Казахский дорожный научно-исследовательский институт» (далее - </w:t>
      </w:r>
      <w:r w:rsidR="00614262">
        <w:rPr>
          <w:rFonts w:ascii="Times New Roman" w:eastAsia="Calibri" w:hAnsi="Times New Roman" w:cs="Times New Roman"/>
          <w:sz w:val="24"/>
          <w:szCs w:val="24"/>
          <w:lang w:eastAsia="en-US"/>
        </w:rPr>
        <w:t>АО «</w:t>
      </w:r>
      <w:proofErr w:type="spellStart"/>
      <w:r w:rsidR="00614262">
        <w:rPr>
          <w:rFonts w:ascii="Times New Roman" w:eastAsia="Calibri" w:hAnsi="Times New Roman" w:cs="Times New Roman"/>
          <w:sz w:val="24"/>
          <w:szCs w:val="24"/>
          <w:lang w:eastAsia="en-US"/>
        </w:rPr>
        <w:t>КаздорНИИ</w:t>
      </w:r>
      <w:proofErr w:type="spellEnd"/>
      <w:r w:rsidR="00614262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0C27C8" w:rsidRPr="00A50DE9" w:rsidRDefault="000C27C8" w:rsidP="000C27C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2079"/>
        <w:gridCol w:w="3131"/>
      </w:tblGrid>
      <w:tr w:rsidR="000C27C8" w:rsidRPr="00A50DE9" w:rsidTr="00BE62CB">
        <w:tc>
          <w:tcPr>
            <w:tcW w:w="4173" w:type="dxa"/>
            <w:hideMark/>
          </w:tcPr>
          <w:p w:rsidR="00614262" w:rsidRDefault="00614262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C27C8" w:rsidRPr="00A50DE9" w:rsidRDefault="00614262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Президент</w:t>
            </w:r>
          </w:p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</w:tcPr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44" w:type="dxa"/>
            <w:hideMark/>
          </w:tcPr>
          <w:p w:rsidR="000C27C8" w:rsidRPr="00A50DE9" w:rsidRDefault="000C27C8" w:rsidP="000C27C8">
            <w:pPr>
              <w:spacing w:after="0" w:line="240" w:lineRule="auto"/>
              <w:ind w:left="567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0D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614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="00614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Алибаева</w:t>
            </w:r>
            <w:proofErr w:type="spellEnd"/>
            <w:r w:rsidR="00614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C27C8" w:rsidRPr="00A50DE9" w:rsidTr="00BE62CB">
        <w:tc>
          <w:tcPr>
            <w:tcW w:w="4173" w:type="dxa"/>
          </w:tcPr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C27C8" w:rsidRDefault="007E00FB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  <w:p w:rsidR="00614262" w:rsidRPr="00A50DE9" w:rsidRDefault="00614262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</w:tcPr>
          <w:p w:rsidR="000C27C8" w:rsidRPr="00A50DE9" w:rsidRDefault="000C27C8" w:rsidP="000C27C8">
            <w:pPr>
              <w:spacing w:after="0" w:line="240" w:lineRule="auto"/>
              <w:ind w:left="567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44" w:type="dxa"/>
          </w:tcPr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0D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</w:p>
          <w:p w:rsidR="000C27C8" w:rsidRPr="00A50DE9" w:rsidRDefault="000C27C8" w:rsidP="007E00FB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0D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  <w:r w:rsidR="007E0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Г. Асанова </w:t>
            </w:r>
            <w:r w:rsidR="007E00FB" w:rsidRPr="00A50D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C27C8" w:rsidRPr="00A50DE9" w:rsidTr="00BE62CB">
        <w:tc>
          <w:tcPr>
            <w:tcW w:w="4173" w:type="dxa"/>
          </w:tcPr>
          <w:p w:rsidR="00614262" w:rsidRDefault="00614262" w:rsidP="000C27C8">
            <w:pPr>
              <w:tabs>
                <w:tab w:val="left" w:pos="7513"/>
              </w:tabs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C27C8" w:rsidRPr="00A50DE9" w:rsidRDefault="007E00FB" w:rsidP="000C27C8">
            <w:pPr>
              <w:tabs>
                <w:tab w:val="left" w:pos="7513"/>
              </w:tabs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Исполнитель</w:t>
            </w:r>
          </w:p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</w:tcPr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44" w:type="dxa"/>
          </w:tcPr>
          <w:p w:rsidR="000C27C8" w:rsidRPr="00A50DE9" w:rsidRDefault="000C27C8" w:rsidP="000C27C8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0D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</w:p>
          <w:p w:rsidR="006E5AA6" w:rsidRDefault="000C27C8" w:rsidP="00614262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0D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  <w:r w:rsidR="007E0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М. </w:t>
            </w:r>
            <w:proofErr w:type="spellStart"/>
            <w:r w:rsidR="007E00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Кабдыгалиева</w:t>
            </w:r>
            <w:proofErr w:type="spellEnd"/>
          </w:p>
          <w:p w:rsidR="000C27C8" w:rsidRPr="00A50DE9" w:rsidRDefault="000C27C8" w:rsidP="00614262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A3085" w:rsidRDefault="009A3085" w:rsidP="003D2774">
      <w:pPr>
        <w:tabs>
          <w:tab w:val="left" w:pos="751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D2774" w:rsidRPr="00903B0F" w:rsidRDefault="003D2774" w:rsidP="007148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D2774" w:rsidRPr="00903B0F" w:rsidSect="009570CE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418" w:right="1418" w:bottom="1418" w:left="1134" w:header="1021" w:footer="102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813" w:rsidRDefault="00D20813" w:rsidP="008308F1">
      <w:pPr>
        <w:spacing w:after="0" w:line="240" w:lineRule="auto"/>
      </w:pPr>
      <w:r>
        <w:separator/>
      </w:r>
    </w:p>
  </w:endnote>
  <w:endnote w:type="continuationSeparator" w:id="0">
    <w:p w:rsidR="00D20813" w:rsidRDefault="00D20813" w:rsidP="00830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7546"/>
      <w:docPartObj>
        <w:docPartGallery w:val="Page Numbers (Bottom of Page)"/>
        <w:docPartUnique/>
      </w:docPartObj>
    </w:sdtPr>
    <w:sdtEndPr/>
    <w:sdtContent>
      <w:p w:rsidR="00634001" w:rsidRDefault="00314468">
        <w:pPr>
          <w:pStyle w:val="a5"/>
        </w:pPr>
        <w:r>
          <w:fldChar w:fldCharType="begin"/>
        </w:r>
        <w:r w:rsidR="00850BD7">
          <w:instrText xml:space="preserve"> PAGE   \* MERGEFORMAT </w:instrText>
        </w:r>
        <w:r>
          <w:fldChar w:fldCharType="separate"/>
        </w:r>
        <w:r w:rsidR="002963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79E6" w:rsidRDefault="00AF79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7549"/>
      <w:docPartObj>
        <w:docPartGallery w:val="Page Numbers (Bottom of Page)"/>
        <w:docPartUnique/>
      </w:docPartObj>
    </w:sdtPr>
    <w:sdtEndPr/>
    <w:sdtContent>
      <w:p w:rsidR="003D2774" w:rsidRDefault="00314468">
        <w:pPr>
          <w:pStyle w:val="a5"/>
          <w:jc w:val="right"/>
        </w:pPr>
        <w:r>
          <w:fldChar w:fldCharType="begin"/>
        </w:r>
        <w:r w:rsidR="00850BD7">
          <w:instrText xml:space="preserve"> PAGE   \* MERGEFORMAT </w:instrText>
        </w:r>
        <w:r>
          <w:fldChar w:fldCharType="separate"/>
        </w:r>
        <w:r w:rsidR="002963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3C18" w:rsidRDefault="00D13C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813" w:rsidRDefault="00D20813" w:rsidP="008308F1">
      <w:pPr>
        <w:spacing w:after="0" w:line="240" w:lineRule="auto"/>
      </w:pPr>
      <w:r>
        <w:separator/>
      </w:r>
    </w:p>
  </w:footnote>
  <w:footnote w:type="continuationSeparator" w:id="0">
    <w:p w:rsidR="00D20813" w:rsidRDefault="00D20813" w:rsidP="00830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DFC" w:rsidRPr="00D13DBA" w:rsidRDefault="00876DFC" w:rsidP="009570CE">
    <w:pPr>
      <w:pStyle w:val="a3"/>
      <w:rPr>
        <w:b/>
      </w:rPr>
    </w:pPr>
    <w:r w:rsidRPr="00D13DBA">
      <w:rPr>
        <w:b/>
      </w:rPr>
      <w:t>Изменени</w:t>
    </w:r>
    <w:r w:rsidR="00D13DBA" w:rsidRPr="00D13DBA">
      <w:rPr>
        <w:b/>
      </w:rPr>
      <w:t>е</w:t>
    </w:r>
    <w:r w:rsidRPr="00D13DBA">
      <w:rPr>
        <w:b/>
      </w:rPr>
      <w:t xml:space="preserve"> </w:t>
    </w:r>
    <w:r w:rsidR="003765DE">
      <w:rPr>
        <w:b/>
      </w:rPr>
      <w:t xml:space="preserve">№ </w:t>
    </w:r>
    <w:r w:rsidR="00F830C8">
      <w:rPr>
        <w:b/>
      </w:rPr>
      <w:t>2</w:t>
    </w:r>
    <w:r w:rsidRPr="00D13DBA">
      <w:rPr>
        <w:b/>
      </w:rPr>
      <w:t xml:space="preserve"> СТ РК </w:t>
    </w:r>
    <w:r w:rsidR="002F4C8E">
      <w:rPr>
        <w:b/>
      </w:rPr>
      <w:t>1</w:t>
    </w:r>
    <w:r w:rsidR="00FB315C">
      <w:rPr>
        <w:b/>
        <w:lang w:val="kk-KZ"/>
      </w:rPr>
      <w:t>12</w:t>
    </w:r>
    <w:r w:rsidR="00F830C8">
      <w:rPr>
        <w:b/>
        <w:lang w:val="kk-KZ"/>
      </w:rPr>
      <w:t>5</w:t>
    </w:r>
    <w:r w:rsidR="002F4C8E">
      <w:rPr>
        <w:b/>
      </w:rPr>
      <w:t>-201</w:t>
    </w:r>
    <w:r w:rsidR="00FB315C">
      <w:rPr>
        <w:b/>
        <w:lang w:val="kk-KZ"/>
      </w:rPr>
      <w:t>9</w:t>
    </w:r>
    <w:r w:rsidRPr="00D13DBA">
      <w:rPr>
        <w:b/>
      </w:rPr>
      <w:t xml:space="preserve"> </w:t>
    </w:r>
  </w:p>
  <w:p w:rsidR="00876DFC" w:rsidRPr="00F830C8" w:rsidRDefault="00876DFC" w:rsidP="0082583D">
    <w:pPr>
      <w:pStyle w:val="a3"/>
      <w:jc w:val="both"/>
      <w:rPr>
        <w:rFonts w:eastAsia="Courier New"/>
        <w:i/>
        <w:color w:val="000000"/>
      </w:rPr>
    </w:pPr>
    <w:r w:rsidRPr="00EC7502">
      <w:rPr>
        <w:rFonts w:eastAsia="Courier New"/>
        <w:i/>
        <w:color w:val="000000"/>
      </w:rPr>
      <w:t xml:space="preserve">(проект, редакция </w:t>
    </w:r>
    <w:r w:rsidR="00F830C8"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18" w:rsidRPr="00AF79E6" w:rsidRDefault="00D13C18" w:rsidP="00D13C18">
    <w:pPr>
      <w:pStyle w:val="a3"/>
      <w:jc w:val="right"/>
      <w:rPr>
        <w:b/>
      </w:rPr>
    </w:pPr>
    <w:r w:rsidRPr="00AF79E6">
      <w:rPr>
        <w:b/>
      </w:rPr>
      <w:t>Изменени</w:t>
    </w:r>
    <w:r w:rsidR="00AF79E6" w:rsidRPr="00AF79E6">
      <w:rPr>
        <w:b/>
      </w:rPr>
      <w:t>е</w:t>
    </w:r>
    <w:r w:rsidRPr="00AF79E6">
      <w:rPr>
        <w:b/>
      </w:rPr>
      <w:t xml:space="preserve"> </w:t>
    </w:r>
    <w:r w:rsidR="003765DE">
      <w:rPr>
        <w:b/>
      </w:rPr>
      <w:t xml:space="preserve">№ </w:t>
    </w:r>
    <w:r w:rsidR="0086149B">
      <w:rPr>
        <w:b/>
      </w:rPr>
      <w:t>2 СТ РК 12</w:t>
    </w:r>
    <w:r w:rsidR="005233C2">
      <w:rPr>
        <w:b/>
      </w:rPr>
      <w:t>2</w:t>
    </w:r>
    <w:r w:rsidR="0086149B">
      <w:rPr>
        <w:b/>
      </w:rPr>
      <w:t>5</w:t>
    </w:r>
    <w:r w:rsidR="007C6E0E">
      <w:rPr>
        <w:b/>
      </w:rPr>
      <w:t>-2019</w:t>
    </w:r>
    <w:r w:rsidRPr="00AF79E6">
      <w:rPr>
        <w:b/>
      </w:rPr>
      <w:t xml:space="preserve"> </w:t>
    </w:r>
  </w:p>
  <w:p w:rsidR="00096246" w:rsidRDefault="0082583D" w:rsidP="0082583D">
    <w:pPr>
      <w:pStyle w:val="a3"/>
      <w:jc w:val="center"/>
    </w:pPr>
    <w:r>
      <w:rPr>
        <w:rFonts w:eastAsia="Courier New"/>
        <w:i/>
        <w:color w:val="000000"/>
      </w:rPr>
      <w:t xml:space="preserve">                                                                          </w:t>
    </w:r>
    <w:r w:rsidR="00D13C18" w:rsidRPr="00EC7502">
      <w:rPr>
        <w:rFonts w:eastAsia="Courier New"/>
        <w:i/>
        <w:color w:val="000000"/>
      </w:rPr>
      <w:t xml:space="preserve">(проект, редакция </w:t>
    </w:r>
    <w:r w:rsidR="0086149B">
      <w:rPr>
        <w:rFonts w:eastAsia="Courier New"/>
        <w:i/>
        <w:color w:val="000000"/>
      </w:rPr>
      <w:t>1</w:t>
    </w:r>
    <w:r w:rsidR="00D13C18" w:rsidRPr="00EC7502">
      <w:rPr>
        <w:rFonts w:eastAsia="Courier New"/>
        <w:i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3613"/>
    <w:multiLevelType w:val="hybridMultilevel"/>
    <w:tmpl w:val="0A2EF440"/>
    <w:lvl w:ilvl="0" w:tplc="783E408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E819DB"/>
    <w:multiLevelType w:val="hybridMultilevel"/>
    <w:tmpl w:val="7646D76C"/>
    <w:lvl w:ilvl="0" w:tplc="B08C571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954D8E"/>
    <w:multiLevelType w:val="hybridMultilevel"/>
    <w:tmpl w:val="A0960260"/>
    <w:lvl w:ilvl="0" w:tplc="5F92FCE4">
      <w:start w:val="1"/>
      <w:numFmt w:val="decimal"/>
      <w:lvlText w:val="%1."/>
      <w:lvlJc w:val="left"/>
      <w:pPr>
        <w:ind w:left="107" w:hanging="26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8F46161C">
      <w:numFmt w:val="bullet"/>
      <w:lvlText w:val="•"/>
      <w:lvlJc w:val="left"/>
      <w:pPr>
        <w:ind w:left="1038" w:hanging="264"/>
      </w:pPr>
      <w:rPr>
        <w:rFonts w:hint="default"/>
        <w:lang w:val="kk-KZ" w:eastAsia="en-US" w:bidi="ar-SA"/>
      </w:rPr>
    </w:lvl>
    <w:lvl w:ilvl="2" w:tplc="6D76E09E">
      <w:numFmt w:val="bullet"/>
      <w:lvlText w:val="•"/>
      <w:lvlJc w:val="left"/>
      <w:pPr>
        <w:ind w:left="1977" w:hanging="264"/>
      </w:pPr>
      <w:rPr>
        <w:rFonts w:hint="default"/>
        <w:lang w:val="kk-KZ" w:eastAsia="en-US" w:bidi="ar-SA"/>
      </w:rPr>
    </w:lvl>
    <w:lvl w:ilvl="3" w:tplc="BE7880DC">
      <w:numFmt w:val="bullet"/>
      <w:lvlText w:val="•"/>
      <w:lvlJc w:val="left"/>
      <w:pPr>
        <w:ind w:left="2916" w:hanging="264"/>
      </w:pPr>
      <w:rPr>
        <w:rFonts w:hint="default"/>
        <w:lang w:val="kk-KZ" w:eastAsia="en-US" w:bidi="ar-SA"/>
      </w:rPr>
    </w:lvl>
    <w:lvl w:ilvl="4" w:tplc="E1DA116E">
      <w:numFmt w:val="bullet"/>
      <w:lvlText w:val="•"/>
      <w:lvlJc w:val="left"/>
      <w:pPr>
        <w:ind w:left="3855" w:hanging="264"/>
      </w:pPr>
      <w:rPr>
        <w:rFonts w:hint="default"/>
        <w:lang w:val="kk-KZ" w:eastAsia="en-US" w:bidi="ar-SA"/>
      </w:rPr>
    </w:lvl>
    <w:lvl w:ilvl="5" w:tplc="FD5A1D5A">
      <w:numFmt w:val="bullet"/>
      <w:lvlText w:val="•"/>
      <w:lvlJc w:val="left"/>
      <w:pPr>
        <w:ind w:left="4794" w:hanging="264"/>
      </w:pPr>
      <w:rPr>
        <w:rFonts w:hint="default"/>
        <w:lang w:val="kk-KZ" w:eastAsia="en-US" w:bidi="ar-SA"/>
      </w:rPr>
    </w:lvl>
    <w:lvl w:ilvl="6" w:tplc="50182018">
      <w:numFmt w:val="bullet"/>
      <w:lvlText w:val="•"/>
      <w:lvlJc w:val="left"/>
      <w:pPr>
        <w:ind w:left="5733" w:hanging="264"/>
      </w:pPr>
      <w:rPr>
        <w:rFonts w:hint="default"/>
        <w:lang w:val="kk-KZ" w:eastAsia="en-US" w:bidi="ar-SA"/>
      </w:rPr>
    </w:lvl>
    <w:lvl w:ilvl="7" w:tplc="BC323E20">
      <w:numFmt w:val="bullet"/>
      <w:lvlText w:val="•"/>
      <w:lvlJc w:val="left"/>
      <w:pPr>
        <w:ind w:left="6672" w:hanging="264"/>
      </w:pPr>
      <w:rPr>
        <w:rFonts w:hint="default"/>
        <w:lang w:val="kk-KZ" w:eastAsia="en-US" w:bidi="ar-SA"/>
      </w:rPr>
    </w:lvl>
    <w:lvl w:ilvl="8" w:tplc="BE789D60">
      <w:numFmt w:val="bullet"/>
      <w:lvlText w:val="•"/>
      <w:lvlJc w:val="left"/>
      <w:pPr>
        <w:ind w:left="7611" w:hanging="264"/>
      </w:pPr>
      <w:rPr>
        <w:rFonts w:hint="default"/>
        <w:lang w:val="kk-KZ" w:eastAsia="en-US" w:bidi="ar-SA"/>
      </w:rPr>
    </w:lvl>
  </w:abstractNum>
  <w:abstractNum w:abstractNumId="3" w15:restartNumberingAfterBreak="0">
    <w:nsid w:val="33922B80"/>
    <w:multiLevelType w:val="multilevel"/>
    <w:tmpl w:val="30906DB8"/>
    <w:lvl w:ilvl="0"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50A3386"/>
    <w:multiLevelType w:val="hybridMultilevel"/>
    <w:tmpl w:val="F2CE4C40"/>
    <w:lvl w:ilvl="0" w:tplc="326CE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3F2104"/>
    <w:multiLevelType w:val="hybridMultilevel"/>
    <w:tmpl w:val="BC024ADE"/>
    <w:lvl w:ilvl="0" w:tplc="A6048420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60722"/>
    <w:multiLevelType w:val="multilevel"/>
    <w:tmpl w:val="B05E9BC8"/>
    <w:lvl w:ilvl="0">
      <w:start w:val="1"/>
      <w:numFmt w:val="decimal"/>
      <w:lvlText w:val="%1."/>
      <w:lvlJc w:val="left"/>
      <w:pPr>
        <w:tabs>
          <w:tab w:val="num" w:pos="720"/>
        </w:tabs>
        <w:ind w:left="1429" w:hanging="360"/>
      </w:pPr>
      <w:rPr>
        <w:b w:val="0"/>
        <w:i/>
        <w:strike w:val="0"/>
        <w:dstrike w:val="0"/>
        <w:color w:val="00000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2365" w:hanging="576"/>
      </w:pPr>
      <w:rPr>
        <w:color w:val="000000"/>
        <w:sz w:val="28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189" w:hanging="180"/>
      </w:pPr>
    </w:lvl>
  </w:abstractNum>
  <w:abstractNum w:abstractNumId="7" w15:restartNumberingAfterBreak="0">
    <w:nsid w:val="65AE203D"/>
    <w:multiLevelType w:val="hybridMultilevel"/>
    <w:tmpl w:val="8B8AB33E"/>
    <w:lvl w:ilvl="0" w:tplc="C8120DB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EC30615"/>
    <w:multiLevelType w:val="hybridMultilevel"/>
    <w:tmpl w:val="F5B49FB6"/>
    <w:lvl w:ilvl="0" w:tplc="B1D0F308">
      <w:start w:val="1"/>
      <w:numFmt w:val="decimal"/>
      <w:lvlText w:val="%1."/>
      <w:lvlJc w:val="left"/>
      <w:pPr>
        <w:ind w:left="107" w:hanging="264"/>
      </w:pPr>
      <w:rPr>
        <w:rFonts w:ascii="Times New Roman" w:eastAsia="Times New Roman" w:hAnsi="Times New Roman" w:cs="Times New Roman" w:hint="default"/>
        <w:w w:val="100"/>
        <w:sz w:val="20"/>
        <w:szCs w:val="24"/>
        <w:lang w:val="kk-KZ" w:eastAsia="en-US" w:bidi="ar-SA"/>
      </w:rPr>
    </w:lvl>
    <w:lvl w:ilvl="1" w:tplc="FA2E3AF2">
      <w:numFmt w:val="bullet"/>
      <w:lvlText w:val="•"/>
      <w:lvlJc w:val="left"/>
      <w:pPr>
        <w:ind w:left="1038" w:hanging="264"/>
      </w:pPr>
      <w:rPr>
        <w:rFonts w:hint="default"/>
        <w:lang w:val="kk-KZ" w:eastAsia="en-US" w:bidi="ar-SA"/>
      </w:rPr>
    </w:lvl>
    <w:lvl w:ilvl="2" w:tplc="AC7813AA">
      <w:numFmt w:val="bullet"/>
      <w:lvlText w:val="•"/>
      <w:lvlJc w:val="left"/>
      <w:pPr>
        <w:ind w:left="1977" w:hanging="264"/>
      </w:pPr>
      <w:rPr>
        <w:rFonts w:hint="default"/>
        <w:lang w:val="kk-KZ" w:eastAsia="en-US" w:bidi="ar-SA"/>
      </w:rPr>
    </w:lvl>
    <w:lvl w:ilvl="3" w:tplc="BFDAC0F0">
      <w:numFmt w:val="bullet"/>
      <w:lvlText w:val="•"/>
      <w:lvlJc w:val="left"/>
      <w:pPr>
        <w:ind w:left="2916" w:hanging="264"/>
      </w:pPr>
      <w:rPr>
        <w:rFonts w:hint="default"/>
        <w:lang w:val="kk-KZ" w:eastAsia="en-US" w:bidi="ar-SA"/>
      </w:rPr>
    </w:lvl>
    <w:lvl w:ilvl="4" w:tplc="4E10543A">
      <w:numFmt w:val="bullet"/>
      <w:lvlText w:val="•"/>
      <w:lvlJc w:val="left"/>
      <w:pPr>
        <w:ind w:left="3854" w:hanging="264"/>
      </w:pPr>
      <w:rPr>
        <w:rFonts w:hint="default"/>
        <w:lang w:val="kk-KZ" w:eastAsia="en-US" w:bidi="ar-SA"/>
      </w:rPr>
    </w:lvl>
    <w:lvl w:ilvl="5" w:tplc="B7ACCB58">
      <w:numFmt w:val="bullet"/>
      <w:lvlText w:val="•"/>
      <w:lvlJc w:val="left"/>
      <w:pPr>
        <w:ind w:left="4793" w:hanging="264"/>
      </w:pPr>
      <w:rPr>
        <w:rFonts w:hint="default"/>
        <w:lang w:val="kk-KZ" w:eastAsia="en-US" w:bidi="ar-SA"/>
      </w:rPr>
    </w:lvl>
    <w:lvl w:ilvl="6" w:tplc="74463C0C">
      <w:numFmt w:val="bullet"/>
      <w:lvlText w:val="•"/>
      <w:lvlJc w:val="left"/>
      <w:pPr>
        <w:ind w:left="5732" w:hanging="264"/>
      </w:pPr>
      <w:rPr>
        <w:rFonts w:hint="default"/>
        <w:lang w:val="kk-KZ" w:eastAsia="en-US" w:bidi="ar-SA"/>
      </w:rPr>
    </w:lvl>
    <w:lvl w:ilvl="7" w:tplc="2B605DB6">
      <w:numFmt w:val="bullet"/>
      <w:lvlText w:val="•"/>
      <w:lvlJc w:val="left"/>
      <w:pPr>
        <w:ind w:left="6670" w:hanging="264"/>
      </w:pPr>
      <w:rPr>
        <w:rFonts w:hint="default"/>
        <w:lang w:val="kk-KZ" w:eastAsia="en-US" w:bidi="ar-SA"/>
      </w:rPr>
    </w:lvl>
    <w:lvl w:ilvl="8" w:tplc="A53C865C">
      <w:numFmt w:val="bullet"/>
      <w:lvlText w:val="•"/>
      <w:lvlJc w:val="left"/>
      <w:pPr>
        <w:ind w:left="7609" w:hanging="264"/>
      </w:pPr>
      <w:rPr>
        <w:rFonts w:hint="default"/>
        <w:lang w:val="kk-KZ" w:eastAsia="en-US" w:bidi="ar-SA"/>
      </w:rPr>
    </w:lvl>
  </w:abstractNum>
  <w:abstractNum w:abstractNumId="9" w15:restartNumberingAfterBreak="0">
    <w:nsid w:val="78C2077B"/>
    <w:multiLevelType w:val="multilevel"/>
    <w:tmpl w:val="CAEC4DF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F1"/>
    <w:rsid w:val="000010A4"/>
    <w:rsid w:val="000049DD"/>
    <w:rsid w:val="00010747"/>
    <w:rsid w:val="000109EA"/>
    <w:rsid w:val="00013F10"/>
    <w:rsid w:val="00014391"/>
    <w:rsid w:val="00020B18"/>
    <w:rsid w:val="00041A8D"/>
    <w:rsid w:val="0005679B"/>
    <w:rsid w:val="00056B3B"/>
    <w:rsid w:val="00057850"/>
    <w:rsid w:val="00057B25"/>
    <w:rsid w:val="0006194F"/>
    <w:rsid w:val="00062E53"/>
    <w:rsid w:val="00065990"/>
    <w:rsid w:val="00080EAE"/>
    <w:rsid w:val="000867BF"/>
    <w:rsid w:val="00096246"/>
    <w:rsid w:val="000A4203"/>
    <w:rsid w:val="000A4C8E"/>
    <w:rsid w:val="000B5923"/>
    <w:rsid w:val="000C27C8"/>
    <w:rsid w:val="000C7A62"/>
    <w:rsid w:val="000D2314"/>
    <w:rsid w:val="000D56D5"/>
    <w:rsid w:val="000D75D3"/>
    <w:rsid w:val="000E3C07"/>
    <w:rsid w:val="000F0E2A"/>
    <w:rsid w:val="000F1185"/>
    <w:rsid w:val="000F2269"/>
    <w:rsid w:val="000F4D3E"/>
    <w:rsid w:val="00105873"/>
    <w:rsid w:val="0010698E"/>
    <w:rsid w:val="001076AF"/>
    <w:rsid w:val="00122F07"/>
    <w:rsid w:val="0012372F"/>
    <w:rsid w:val="001255C3"/>
    <w:rsid w:val="00134086"/>
    <w:rsid w:val="00135C56"/>
    <w:rsid w:val="00144AE9"/>
    <w:rsid w:val="001464A7"/>
    <w:rsid w:val="00154D5F"/>
    <w:rsid w:val="00174C60"/>
    <w:rsid w:val="001830B6"/>
    <w:rsid w:val="00190104"/>
    <w:rsid w:val="001A65E0"/>
    <w:rsid w:val="001B54B2"/>
    <w:rsid w:val="001B7687"/>
    <w:rsid w:val="001D6604"/>
    <w:rsid w:val="001E2CEE"/>
    <w:rsid w:val="001F4DA2"/>
    <w:rsid w:val="002000B5"/>
    <w:rsid w:val="0020665E"/>
    <w:rsid w:val="00207FB0"/>
    <w:rsid w:val="00207FE9"/>
    <w:rsid w:val="00212469"/>
    <w:rsid w:val="0021256D"/>
    <w:rsid w:val="002173D8"/>
    <w:rsid w:val="00234DB2"/>
    <w:rsid w:val="00237500"/>
    <w:rsid w:val="00241966"/>
    <w:rsid w:val="00241AFA"/>
    <w:rsid w:val="00243A81"/>
    <w:rsid w:val="00244C2F"/>
    <w:rsid w:val="002532DF"/>
    <w:rsid w:val="00277941"/>
    <w:rsid w:val="00291C04"/>
    <w:rsid w:val="00291E4E"/>
    <w:rsid w:val="002963B5"/>
    <w:rsid w:val="002A3E89"/>
    <w:rsid w:val="002C7876"/>
    <w:rsid w:val="002D2766"/>
    <w:rsid w:val="002D32AD"/>
    <w:rsid w:val="002E2462"/>
    <w:rsid w:val="002F4C8E"/>
    <w:rsid w:val="00314468"/>
    <w:rsid w:val="00320DC4"/>
    <w:rsid w:val="00330068"/>
    <w:rsid w:val="00353971"/>
    <w:rsid w:val="00365E0C"/>
    <w:rsid w:val="003765DE"/>
    <w:rsid w:val="003A49B6"/>
    <w:rsid w:val="003A7E2C"/>
    <w:rsid w:val="003B1862"/>
    <w:rsid w:val="003C2D20"/>
    <w:rsid w:val="003C3CCC"/>
    <w:rsid w:val="003D2774"/>
    <w:rsid w:val="003E62EF"/>
    <w:rsid w:val="003E7E0F"/>
    <w:rsid w:val="003F2021"/>
    <w:rsid w:val="003F2C94"/>
    <w:rsid w:val="003F490F"/>
    <w:rsid w:val="0040393C"/>
    <w:rsid w:val="00406C14"/>
    <w:rsid w:val="00424151"/>
    <w:rsid w:val="004301BE"/>
    <w:rsid w:val="00444FAA"/>
    <w:rsid w:val="004467C4"/>
    <w:rsid w:val="004509FA"/>
    <w:rsid w:val="00455512"/>
    <w:rsid w:val="00473490"/>
    <w:rsid w:val="00477D59"/>
    <w:rsid w:val="00482807"/>
    <w:rsid w:val="004878F5"/>
    <w:rsid w:val="004B145A"/>
    <w:rsid w:val="004B242A"/>
    <w:rsid w:val="004B2B33"/>
    <w:rsid w:val="004B56F6"/>
    <w:rsid w:val="004C4E71"/>
    <w:rsid w:val="004D760F"/>
    <w:rsid w:val="004E1D47"/>
    <w:rsid w:val="00501290"/>
    <w:rsid w:val="00511A49"/>
    <w:rsid w:val="005126BD"/>
    <w:rsid w:val="005233C2"/>
    <w:rsid w:val="0053585A"/>
    <w:rsid w:val="00537C39"/>
    <w:rsid w:val="00547513"/>
    <w:rsid w:val="00565BBD"/>
    <w:rsid w:val="005671D7"/>
    <w:rsid w:val="005710E0"/>
    <w:rsid w:val="00571A2A"/>
    <w:rsid w:val="00580560"/>
    <w:rsid w:val="00587A22"/>
    <w:rsid w:val="00592522"/>
    <w:rsid w:val="00594F26"/>
    <w:rsid w:val="005B14E6"/>
    <w:rsid w:val="005B1F94"/>
    <w:rsid w:val="005B6B04"/>
    <w:rsid w:val="005C0623"/>
    <w:rsid w:val="005D7E1A"/>
    <w:rsid w:val="005E0ABD"/>
    <w:rsid w:val="005E2337"/>
    <w:rsid w:val="005E3F7A"/>
    <w:rsid w:val="005E665C"/>
    <w:rsid w:val="005E6980"/>
    <w:rsid w:val="005F1424"/>
    <w:rsid w:val="00600337"/>
    <w:rsid w:val="00614262"/>
    <w:rsid w:val="00622072"/>
    <w:rsid w:val="00634001"/>
    <w:rsid w:val="00653469"/>
    <w:rsid w:val="00656D72"/>
    <w:rsid w:val="0066179A"/>
    <w:rsid w:val="00663B63"/>
    <w:rsid w:val="006730C8"/>
    <w:rsid w:val="00673D41"/>
    <w:rsid w:val="00693F8D"/>
    <w:rsid w:val="00695982"/>
    <w:rsid w:val="00696F8C"/>
    <w:rsid w:val="006B33FC"/>
    <w:rsid w:val="006B4C57"/>
    <w:rsid w:val="006B766B"/>
    <w:rsid w:val="006C4651"/>
    <w:rsid w:val="006D10A3"/>
    <w:rsid w:val="006D6776"/>
    <w:rsid w:val="006E5AA6"/>
    <w:rsid w:val="007009C2"/>
    <w:rsid w:val="00702D2D"/>
    <w:rsid w:val="0071487B"/>
    <w:rsid w:val="007254FB"/>
    <w:rsid w:val="007439DC"/>
    <w:rsid w:val="00762FAF"/>
    <w:rsid w:val="00762FB8"/>
    <w:rsid w:val="00776E16"/>
    <w:rsid w:val="0078685D"/>
    <w:rsid w:val="00787130"/>
    <w:rsid w:val="0079497E"/>
    <w:rsid w:val="007A24FD"/>
    <w:rsid w:val="007A46B9"/>
    <w:rsid w:val="007B18E7"/>
    <w:rsid w:val="007C29FC"/>
    <w:rsid w:val="007C4DAA"/>
    <w:rsid w:val="007C6E0E"/>
    <w:rsid w:val="007D436B"/>
    <w:rsid w:val="007E00FB"/>
    <w:rsid w:val="007E123C"/>
    <w:rsid w:val="007E58CF"/>
    <w:rsid w:val="007F0DD3"/>
    <w:rsid w:val="007F21F6"/>
    <w:rsid w:val="007F3C19"/>
    <w:rsid w:val="007F566A"/>
    <w:rsid w:val="007F678B"/>
    <w:rsid w:val="0080243E"/>
    <w:rsid w:val="00807930"/>
    <w:rsid w:val="0081006B"/>
    <w:rsid w:val="00813710"/>
    <w:rsid w:val="0082583D"/>
    <w:rsid w:val="008308F1"/>
    <w:rsid w:val="00831749"/>
    <w:rsid w:val="00835627"/>
    <w:rsid w:val="00847779"/>
    <w:rsid w:val="00850BD7"/>
    <w:rsid w:val="00850F88"/>
    <w:rsid w:val="00852461"/>
    <w:rsid w:val="0086149B"/>
    <w:rsid w:val="00861BB3"/>
    <w:rsid w:val="00864026"/>
    <w:rsid w:val="008726B1"/>
    <w:rsid w:val="00876DFC"/>
    <w:rsid w:val="008857BE"/>
    <w:rsid w:val="00892DB5"/>
    <w:rsid w:val="00893338"/>
    <w:rsid w:val="00903B0F"/>
    <w:rsid w:val="00915596"/>
    <w:rsid w:val="00950700"/>
    <w:rsid w:val="0095114B"/>
    <w:rsid w:val="009570CE"/>
    <w:rsid w:val="009A1CF6"/>
    <w:rsid w:val="009A3085"/>
    <w:rsid w:val="009A6714"/>
    <w:rsid w:val="009A79E5"/>
    <w:rsid w:val="009D2305"/>
    <w:rsid w:val="009E7097"/>
    <w:rsid w:val="009F3B38"/>
    <w:rsid w:val="009F46DE"/>
    <w:rsid w:val="009F4A98"/>
    <w:rsid w:val="009F67B7"/>
    <w:rsid w:val="00A05AC1"/>
    <w:rsid w:val="00A10DBE"/>
    <w:rsid w:val="00A47ABF"/>
    <w:rsid w:val="00A52D80"/>
    <w:rsid w:val="00A5452B"/>
    <w:rsid w:val="00A5790B"/>
    <w:rsid w:val="00A66B5C"/>
    <w:rsid w:val="00A75470"/>
    <w:rsid w:val="00A81754"/>
    <w:rsid w:val="00A91AB5"/>
    <w:rsid w:val="00A93F52"/>
    <w:rsid w:val="00A97C5D"/>
    <w:rsid w:val="00AB1196"/>
    <w:rsid w:val="00AB13A3"/>
    <w:rsid w:val="00AD114C"/>
    <w:rsid w:val="00AD2E76"/>
    <w:rsid w:val="00AE1678"/>
    <w:rsid w:val="00AE627D"/>
    <w:rsid w:val="00AF1C34"/>
    <w:rsid w:val="00AF5431"/>
    <w:rsid w:val="00AF79E6"/>
    <w:rsid w:val="00B020D0"/>
    <w:rsid w:val="00B03B32"/>
    <w:rsid w:val="00B15994"/>
    <w:rsid w:val="00B17CBD"/>
    <w:rsid w:val="00B3615D"/>
    <w:rsid w:val="00B41B03"/>
    <w:rsid w:val="00B8446E"/>
    <w:rsid w:val="00B8517F"/>
    <w:rsid w:val="00B873F1"/>
    <w:rsid w:val="00BA235D"/>
    <w:rsid w:val="00BA39D3"/>
    <w:rsid w:val="00BA3CB1"/>
    <w:rsid w:val="00BA6BB2"/>
    <w:rsid w:val="00BB5EC9"/>
    <w:rsid w:val="00BC63FB"/>
    <w:rsid w:val="00BC687E"/>
    <w:rsid w:val="00BE1146"/>
    <w:rsid w:val="00BE3D5B"/>
    <w:rsid w:val="00BE6363"/>
    <w:rsid w:val="00BF49EB"/>
    <w:rsid w:val="00BF6BA6"/>
    <w:rsid w:val="00C010B7"/>
    <w:rsid w:val="00C11F5F"/>
    <w:rsid w:val="00C15FA2"/>
    <w:rsid w:val="00C43BAB"/>
    <w:rsid w:val="00C70706"/>
    <w:rsid w:val="00C80366"/>
    <w:rsid w:val="00C81302"/>
    <w:rsid w:val="00C83B8C"/>
    <w:rsid w:val="00C85923"/>
    <w:rsid w:val="00C912DB"/>
    <w:rsid w:val="00CA2568"/>
    <w:rsid w:val="00CA613C"/>
    <w:rsid w:val="00CC0901"/>
    <w:rsid w:val="00CC26A8"/>
    <w:rsid w:val="00CC4A31"/>
    <w:rsid w:val="00CC72D4"/>
    <w:rsid w:val="00CD6C47"/>
    <w:rsid w:val="00CD7E5E"/>
    <w:rsid w:val="00CE58CA"/>
    <w:rsid w:val="00CE7FE9"/>
    <w:rsid w:val="00CF1C03"/>
    <w:rsid w:val="00D023DD"/>
    <w:rsid w:val="00D05420"/>
    <w:rsid w:val="00D1166D"/>
    <w:rsid w:val="00D13C18"/>
    <w:rsid w:val="00D13DBA"/>
    <w:rsid w:val="00D15450"/>
    <w:rsid w:val="00D20813"/>
    <w:rsid w:val="00D20C9A"/>
    <w:rsid w:val="00D227CB"/>
    <w:rsid w:val="00D31AD6"/>
    <w:rsid w:val="00D34D43"/>
    <w:rsid w:val="00D37AE8"/>
    <w:rsid w:val="00D606B2"/>
    <w:rsid w:val="00D70C7C"/>
    <w:rsid w:val="00D8034B"/>
    <w:rsid w:val="00D913E9"/>
    <w:rsid w:val="00DA3090"/>
    <w:rsid w:val="00DC1292"/>
    <w:rsid w:val="00E03D1E"/>
    <w:rsid w:val="00E05609"/>
    <w:rsid w:val="00E32B09"/>
    <w:rsid w:val="00E416C9"/>
    <w:rsid w:val="00E449A5"/>
    <w:rsid w:val="00E531FC"/>
    <w:rsid w:val="00E54919"/>
    <w:rsid w:val="00E66E08"/>
    <w:rsid w:val="00E707A7"/>
    <w:rsid w:val="00E751C7"/>
    <w:rsid w:val="00E83107"/>
    <w:rsid w:val="00E86331"/>
    <w:rsid w:val="00E9711E"/>
    <w:rsid w:val="00EA5C18"/>
    <w:rsid w:val="00EB07D0"/>
    <w:rsid w:val="00EC61A4"/>
    <w:rsid w:val="00EC7502"/>
    <w:rsid w:val="00EE6553"/>
    <w:rsid w:val="00F0472F"/>
    <w:rsid w:val="00F06435"/>
    <w:rsid w:val="00F161FE"/>
    <w:rsid w:val="00F2409B"/>
    <w:rsid w:val="00F33100"/>
    <w:rsid w:val="00F4447F"/>
    <w:rsid w:val="00F71508"/>
    <w:rsid w:val="00F76862"/>
    <w:rsid w:val="00F77BFD"/>
    <w:rsid w:val="00F80222"/>
    <w:rsid w:val="00F81E41"/>
    <w:rsid w:val="00F830C8"/>
    <w:rsid w:val="00FA4769"/>
    <w:rsid w:val="00FB0A0E"/>
    <w:rsid w:val="00FB144F"/>
    <w:rsid w:val="00FB315C"/>
    <w:rsid w:val="00FC4D7D"/>
    <w:rsid w:val="00FE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A8A32"/>
  <w15:docId w15:val="{0C1D9221-FCC1-471C-A3C4-C297E201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qFormat/>
    <w:rsid w:val="008308F1"/>
    <w:pPr>
      <w:widowControl w:val="0"/>
      <w:tabs>
        <w:tab w:val="left" w:pos="1134"/>
      </w:tabs>
      <w:spacing w:before="240" w:after="24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2F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4E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4E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C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8F1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rsid w:val="00830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308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30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8308F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Заголовок Знак"/>
    <w:rsid w:val="008308F1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a8">
    <w:name w:val="Subtitle"/>
    <w:basedOn w:val="a"/>
    <w:link w:val="a9"/>
    <w:qFormat/>
    <w:rsid w:val="008308F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Подзаголовок Знак"/>
    <w:basedOn w:val="a0"/>
    <w:link w:val="a8"/>
    <w:rsid w:val="008308F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8308F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rsid w:val="008308F1"/>
    <w:pPr>
      <w:widowControl w:val="0"/>
      <w:autoSpaceDE w:val="0"/>
      <w:autoSpaceDN w:val="0"/>
      <w:adjustRightInd w:val="0"/>
      <w:spacing w:after="0" w:line="216" w:lineRule="atLeast"/>
      <w:ind w:firstLine="709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8308F1"/>
    <w:rPr>
      <w:rFonts w:ascii="Arial" w:eastAsia="Times New Roman" w:hAnsi="Arial" w:cs="Arial"/>
      <w:sz w:val="28"/>
      <w:szCs w:val="28"/>
    </w:rPr>
  </w:style>
  <w:style w:type="paragraph" w:customStyle="1" w:styleId="Style12">
    <w:name w:val="Style12"/>
    <w:basedOn w:val="a"/>
    <w:uiPriority w:val="99"/>
    <w:rsid w:val="008308F1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</w:rPr>
  </w:style>
  <w:style w:type="paragraph" w:customStyle="1" w:styleId="headertext">
    <w:name w:val="headertext"/>
    <w:basedOn w:val="a"/>
    <w:rsid w:val="00830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8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85923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7F0D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2">
    <w:name w:val="Style22"/>
    <w:basedOn w:val="a"/>
    <w:uiPriority w:val="99"/>
    <w:rsid w:val="007F0DD3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A1C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0">
    <w:name w:val="Основной текст_"/>
    <w:basedOn w:val="a0"/>
    <w:link w:val="11"/>
    <w:locked/>
    <w:rsid w:val="00B41B03"/>
    <w:rPr>
      <w:rFonts w:eastAsia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0"/>
    <w:rsid w:val="00B41B03"/>
    <w:pPr>
      <w:widowControl w:val="0"/>
      <w:shd w:val="clear" w:color="auto" w:fill="FFFFFF"/>
      <w:spacing w:before="180" w:after="0" w:line="254" w:lineRule="exact"/>
      <w:jc w:val="both"/>
    </w:pPr>
    <w:rPr>
      <w:rFonts w:eastAsia="Times New Roman"/>
      <w:sz w:val="21"/>
      <w:szCs w:val="21"/>
    </w:rPr>
  </w:style>
  <w:style w:type="character" w:customStyle="1" w:styleId="af1">
    <w:name w:val="Основной текст + Полужирный"/>
    <w:basedOn w:val="af0"/>
    <w:rsid w:val="00B41B03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locked/>
    <w:rsid w:val="00B41B03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41B03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4C4E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C4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3">
    <w:name w:val="Body Text Indent 2"/>
    <w:basedOn w:val="a"/>
    <w:link w:val="24"/>
    <w:uiPriority w:val="99"/>
    <w:semiHidden/>
    <w:unhideWhenUsed/>
    <w:rsid w:val="00EC75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C7502"/>
  </w:style>
  <w:style w:type="character" w:customStyle="1" w:styleId="20">
    <w:name w:val="Заголовок 2 Знак"/>
    <w:basedOn w:val="a0"/>
    <w:link w:val="2"/>
    <w:uiPriority w:val="9"/>
    <w:semiHidden/>
    <w:rsid w:val="00762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urrentdocdiv">
    <w:name w:val="currentdocdiv"/>
    <w:basedOn w:val="a0"/>
    <w:rsid w:val="004878F5"/>
  </w:style>
  <w:style w:type="character" w:styleId="af2">
    <w:name w:val="Hyperlink"/>
    <w:rsid w:val="00893338"/>
    <w:rPr>
      <w:color w:val="0000FF"/>
      <w:u w:val="single"/>
    </w:rPr>
  </w:style>
  <w:style w:type="character" w:customStyle="1" w:styleId="FontStyle60">
    <w:name w:val="Font Style60"/>
    <w:uiPriority w:val="99"/>
    <w:rsid w:val="009A3085"/>
    <w:rPr>
      <w:rFonts w:ascii="Book Antiqua" w:hAnsi="Book Antiqua" w:cs="Book Antiqua"/>
      <w:color w:val="000000"/>
      <w:sz w:val="18"/>
      <w:szCs w:val="18"/>
    </w:rPr>
  </w:style>
  <w:style w:type="paragraph" w:customStyle="1" w:styleId="110">
    <w:name w:val="Заголовок 11"/>
    <w:basedOn w:val="a"/>
    <w:uiPriority w:val="1"/>
    <w:qFormat/>
    <w:rsid w:val="00B15994"/>
    <w:pPr>
      <w:widowControl w:val="0"/>
      <w:autoSpaceDE w:val="0"/>
      <w:autoSpaceDN w:val="0"/>
      <w:spacing w:after="0" w:line="240" w:lineRule="auto"/>
      <w:ind w:left="2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kk-KZ" w:eastAsia="en-US"/>
    </w:rPr>
  </w:style>
  <w:style w:type="paragraph" w:customStyle="1" w:styleId="formattext">
    <w:name w:val="formattext"/>
    <w:basedOn w:val="a"/>
    <w:rsid w:val="0058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C6E0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814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5377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2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5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9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03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6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8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4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0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26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9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8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2DD4A-154A-44C3-B2DC-1979D586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</cp:lastModifiedBy>
  <cp:revision>15</cp:revision>
  <cp:lastPrinted>2024-02-22T08:45:00Z</cp:lastPrinted>
  <dcterms:created xsi:type="dcterms:W3CDTF">2024-02-22T06:18:00Z</dcterms:created>
  <dcterms:modified xsi:type="dcterms:W3CDTF">2024-03-11T04:06:00Z</dcterms:modified>
</cp:coreProperties>
</file>